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23" w:type="dxa"/>
        <w:tblLook w:val="04A0" w:firstRow="1" w:lastRow="0" w:firstColumn="1" w:lastColumn="0" w:noHBand="0" w:noVBand="1"/>
      </w:tblPr>
      <w:tblGrid>
        <w:gridCol w:w="5180"/>
        <w:gridCol w:w="802"/>
        <w:gridCol w:w="1647"/>
        <w:gridCol w:w="1647"/>
        <w:gridCol w:w="1647"/>
      </w:tblGrid>
      <w:tr w:rsidR="00E342BF" w:rsidRPr="00F84324" w14:paraId="777B4DA7" w14:textId="3BE2C520" w:rsidTr="00E342BF">
        <w:trPr>
          <w:trHeight w:val="671"/>
        </w:trPr>
        <w:tc>
          <w:tcPr>
            <w:tcW w:w="5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E342BF" w:rsidRPr="00F84324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E342BF" w:rsidRPr="00F84324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6600"/>
          </w:tcPr>
          <w:p w14:paraId="22BBEEEB" w14:textId="77777777" w:rsidR="00E342BF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0C152C2C" w14:textId="19F815CF" w:rsidR="00E342BF" w:rsidRDefault="00E342BF" w:rsidP="00E342B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CASCO</w:t>
            </w:r>
          </w:p>
          <w:p w14:paraId="4F5F6ED1" w14:textId="3DE885FB" w:rsidR="00E342BF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%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D36C579" w14:textId="2E2B54C2" w:rsidR="00E342BF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03BFD769" w14:textId="0883C021" w:rsidR="00E342BF" w:rsidRPr="00F24551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 xml:space="preserve">MTPL – 10 000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დოლარი</w:t>
            </w:r>
          </w:p>
          <w:p w14:paraId="6603ABBC" w14:textId="01FDA8B2" w:rsidR="00E342BF" w:rsidRPr="00F24551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</w:tcPr>
          <w:p w14:paraId="237C2F9A" w14:textId="77777777" w:rsidR="00E342BF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  <w:p w14:paraId="67FD9E35" w14:textId="7E7D2EDF" w:rsidR="00E342BF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TPL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– 25 000 დოლარი</w:t>
            </w:r>
          </w:p>
          <w:p w14:paraId="4DF78136" w14:textId="53E0893C" w:rsidR="00E342BF" w:rsidRPr="00E342BF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</w:pPr>
          </w:p>
        </w:tc>
      </w:tr>
      <w:tr w:rsidR="00E342BF" w:rsidRPr="00F84324" w14:paraId="0FCAA6A7" w14:textId="255BA612" w:rsidTr="00E342BF">
        <w:trPr>
          <w:trHeight w:val="43"/>
        </w:trPr>
        <w:tc>
          <w:tcPr>
            <w:tcW w:w="5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E342BF" w:rsidRPr="00F84324" w:rsidRDefault="00E342BF" w:rsidP="00E34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E342BF" w:rsidRPr="00F84324" w:rsidRDefault="00E342BF" w:rsidP="00E34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6600"/>
          </w:tcPr>
          <w:p w14:paraId="619E43A8" w14:textId="77777777" w:rsidR="00E342BF" w:rsidRPr="00F84324" w:rsidRDefault="00E342BF" w:rsidP="00E34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1B2B27B0" w:rsidR="00E342BF" w:rsidRPr="00F84324" w:rsidRDefault="00E342BF" w:rsidP="00E34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                   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</w:tcPr>
          <w:p w14:paraId="3F281205" w14:textId="465198FF" w:rsidR="00E342BF" w:rsidRPr="00E342BF" w:rsidRDefault="00E342BF" w:rsidP="00E342BF">
            <w:pPr>
              <w:spacing w:after="0" w:line="240" w:lineRule="auto"/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</w:pPr>
            <w:r w:rsidRPr="00E342BF">
              <w:rPr>
                <w:rFonts w:ascii="Sylfaen" w:eastAsia="Times New Roman" w:hAnsi="Sylfaen" w:cs="Calibri"/>
                <w:bCs/>
                <w:sz w:val="20"/>
                <w:szCs w:val="20"/>
                <w:lang w:val="ka-GE"/>
              </w:rPr>
              <w:t xml:space="preserve">                       </w:t>
            </w:r>
          </w:p>
        </w:tc>
      </w:tr>
      <w:tr w:rsidR="00E342BF" w:rsidRPr="00F84324" w14:paraId="60386EFC" w14:textId="22B73507" w:rsidTr="00E342BF">
        <w:trPr>
          <w:trHeight w:val="243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680EE3" w14:textId="42BA1930" w:rsidR="00E342BF" w:rsidRPr="00E342BF" w:rsidRDefault="00E342BF" w:rsidP="00E342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E342BF">
              <w:rPr>
                <w:b/>
                <w:lang w:val="ka-GE"/>
              </w:rPr>
              <w:t>ავტოსატრანსპორტო საშუალებიბის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F0FF979" w14:textId="513B2159" w:rsidR="00E342BF" w:rsidRPr="00E342BF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lang w:val="ka-GE"/>
              </w:rPr>
            </w:pPr>
            <w:bookmarkStart w:id="0" w:name="_GoBack"/>
            <w:r w:rsidRPr="00E342BF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56</w:t>
            </w:r>
            <w:bookmarkEnd w:id="0"/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97EC473" w14:textId="77777777" w:rsidR="00E342BF" w:rsidRPr="00F84324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E27D15" w14:textId="0F967121" w:rsidR="00E342BF" w:rsidRPr="00F84324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597A91" w14:textId="77777777" w:rsidR="00E342BF" w:rsidRPr="00E342BF" w:rsidRDefault="00E342BF" w:rsidP="00E342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BE3954A" w14:textId="77777777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07087214" w14:textId="77777777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3E1192D5" w14:textId="77777777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68FC8612" w14:textId="77777777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3F380D9D" w14:textId="77777777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656BE3E8" w14:textId="77777777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7BD0DDC1" w14:textId="77777777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0A32D0A9" w14:textId="77777777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95672EF" w14:textId="77777777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540D99C7" w14:textId="77777777" w:rsidR="00E342BF" w:rsidRDefault="00E342BF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6BB0A698" w14:textId="4784FDE8" w:rsidR="007E3AB1" w:rsidRDefault="008C54F4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დაზღვევა </w:t>
      </w:r>
      <w:r w:rsidR="007E3AB1">
        <w:rPr>
          <w:rFonts w:ascii="Sylfaen" w:hAnsi="Sylfaen" w:cs="Sylfaen"/>
          <w:b/>
          <w:sz w:val="20"/>
          <w:szCs w:val="20"/>
          <w:lang w:val="ka-GE"/>
        </w:rPr>
        <w:t xml:space="preserve">განხორციელდეს </w:t>
      </w:r>
      <w:r>
        <w:rPr>
          <w:rFonts w:ascii="Sylfaen" w:hAnsi="Sylfaen" w:cs="Sylfaen"/>
          <w:b/>
          <w:sz w:val="20"/>
          <w:szCs w:val="20"/>
        </w:rPr>
        <w:t>2021</w:t>
      </w:r>
      <w:r w:rsidR="003570BD">
        <w:rPr>
          <w:rFonts w:ascii="Sylfaen" w:hAnsi="Sylfaen" w:cs="Sylfaen"/>
          <w:b/>
          <w:sz w:val="20"/>
          <w:szCs w:val="20"/>
        </w:rPr>
        <w:t xml:space="preserve"> </w:t>
      </w:r>
      <w:r w:rsidR="003570BD">
        <w:rPr>
          <w:rFonts w:ascii="Sylfaen" w:hAnsi="Sylfaen" w:cs="Sylfaen"/>
          <w:b/>
          <w:sz w:val="20"/>
          <w:szCs w:val="20"/>
          <w:lang w:val="ka-GE"/>
        </w:rPr>
        <w:t xml:space="preserve">წლის </w:t>
      </w:r>
      <w:r>
        <w:rPr>
          <w:rFonts w:ascii="Sylfaen" w:hAnsi="Sylfaen" w:cs="Sylfaen"/>
          <w:b/>
          <w:sz w:val="20"/>
          <w:szCs w:val="20"/>
          <w:lang w:val="ka-GE"/>
        </w:rPr>
        <w:t>8</w:t>
      </w:r>
      <w:r w:rsidR="007E3AB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მაისიდან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062EC" w14:textId="77777777" w:rsidR="004C7C4B" w:rsidRDefault="004C7C4B">
      <w:pPr>
        <w:spacing w:after="0" w:line="240" w:lineRule="auto"/>
      </w:pPr>
      <w:r>
        <w:separator/>
      </w:r>
    </w:p>
  </w:endnote>
  <w:endnote w:type="continuationSeparator" w:id="0">
    <w:p w14:paraId="21821B24" w14:textId="77777777" w:rsidR="004C7C4B" w:rsidRDefault="004C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643ED3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2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6C165" w14:textId="77777777" w:rsidR="004C7C4B" w:rsidRDefault="004C7C4B">
      <w:pPr>
        <w:spacing w:after="0" w:line="240" w:lineRule="auto"/>
      </w:pPr>
      <w:r>
        <w:separator/>
      </w:r>
    </w:p>
  </w:footnote>
  <w:footnote w:type="continuationSeparator" w:id="0">
    <w:p w14:paraId="50F55799" w14:textId="77777777" w:rsidR="004C7C4B" w:rsidRDefault="004C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20B7B"/>
    <w:rsid w:val="00155BA8"/>
    <w:rsid w:val="00166BD6"/>
    <w:rsid w:val="00190B47"/>
    <w:rsid w:val="001A5D91"/>
    <w:rsid w:val="001B508A"/>
    <w:rsid w:val="001C3A9F"/>
    <w:rsid w:val="001D146B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570BD"/>
    <w:rsid w:val="00371B05"/>
    <w:rsid w:val="00380E09"/>
    <w:rsid w:val="00385328"/>
    <w:rsid w:val="0039090C"/>
    <w:rsid w:val="003B15AE"/>
    <w:rsid w:val="003B3518"/>
    <w:rsid w:val="003C36DA"/>
    <w:rsid w:val="003D0C14"/>
    <w:rsid w:val="003D28EB"/>
    <w:rsid w:val="003F630E"/>
    <w:rsid w:val="0044002D"/>
    <w:rsid w:val="00442777"/>
    <w:rsid w:val="00444A02"/>
    <w:rsid w:val="004502FE"/>
    <w:rsid w:val="004C7C4B"/>
    <w:rsid w:val="0052385F"/>
    <w:rsid w:val="00535BD6"/>
    <w:rsid w:val="00555679"/>
    <w:rsid w:val="00570FF5"/>
    <w:rsid w:val="005A103F"/>
    <w:rsid w:val="005A7797"/>
    <w:rsid w:val="005D23D6"/>
    <w:rsid w:val="0060769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A7637"/>
    <w:rsid w:val="008B0BE8"/>
    <w:rsid w:val="008C54F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0816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42BF"/>
    <w:rsid w:val="00E806A2"/>
    <w:rsid w:val="00EA0126"/>
    <w:rsid w:val="00EE5E4B"/>
    <w:rsid w:val="00F24551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B0BDB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2022-04-07T10:06:00Z</dcterms:modified>
</cp:coreProperties>
</file>